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Prompt Evaluation Record</w:t>
      </w:r>
    </w:p>
    <w:p>
      <w:r>
        <w:rPr>
          <w:sz w:val="16"/>
        </w:rPr>
        <w:t>Template 03 | Page 1 of 1 | Edition 1.1 October 2026</w:t>
      </w:r>
    </w:p>
    <w:p>
      <w:r>
        <w:t>Evaluate one prompt against a defined task. Retain failed runs and human corrections alongside the approved result.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Run identity and input</w:t>
      </w:r>
    </w:p>
    <w:p>
      <w:pPr>
        <w:spacing w:after="40"/>
      </w:pPr>
      <w:r>
        <w:rPr>
          <w:color w:val="536579"/>
          <w:sz w:val="17"/>
        </w:rPr>
        <w:t>Task ID, prompt/version reference, tool/model, date, and input data or source.</w:t>
      </w:r>
    </w:p>
    <w:p>
      <w:pPr>
        <w:spacing w:after="320"/>
      </w:pPr>
      <w:sdt>
        <w:sdtPr>
          <w:alias w:val="Prompt_Evaluation_1_0"/>
          <w:tag w:val="Prompt_Evaluation_1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Expected outcome and checks</w:t>
      </w:r>
    </w:p>
    <w:p>
      <w:pPr>
        <w:spacing w:after="40"/>
      </w:pPr>
      <w:r>
        <w:rPr>
          <w:color w:val="536579"/>
          <w:sz w:val="17"/>
        </w:rPr>
        <w:t>What should a correct answer contain? Define factual, numerical, and format checks.</w:t>
      </w:r>
    </w:p>
    <w:p>
      <w:pPr>
        <w:spacing w:after="334"/>
      </w:pPr>
      <w:sdt>
        <w:sdtPr>
          <w:alias w:val="Prompt_Evaluation_1_1"/>
          <w:tag w:val="Prompt_Evaluation_1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Actual output</w:t>
      </w:r>
    </w:p>
    <w:p>
      <w:pPr>
        <w:spacing w:after="40"/>
      </w:pPr>
      <w:r>
        <w:rPr>
          <w:color w:val="536579"/>
          <w:sz w:val="17"/>
        </w:rPr>
        <w:t>Paste the answer, a relevant excerpt, or a link to the saved output.</w:t>
      </w:r>
    </w:p>
    <w:p>
      <w:pPr>
        <w:spacing w:after="362"/>
      </w:pPr>
      <w:sdt>
        <w:sdtPr>
          <w:alias w:val="Prompt_Evaluation_1_2"/>
          <w:tag w:val="Prompt_Evaluation_1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Errors and human corrections</w:t>
      </w:r>
    </w:p>
    <w:p>
      <w:pPr>
        <w:spacing w:after="40"/>
      </w:pPr>
      <w:r>
        <w:rPr>
          <w:color w:val="536579"/>
          <w:sz w:val="17"/>
        </w:rPr>
        <w:t>Record unsupported claims, calculation errors, omissions, and the changes made.</w:t>
      </w:r>
    </w:p>
    <w:p>
      <w:pPr>
        <w:spacing w:after="362"/>
      </w:pPr>
      <w:sdt>
        <w:sdtPr>
          <w:alias w:val="Prompt_Evaluation_1_3"/>
          <w:tag w:val="Prompt_Evaluation_1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Revision and independent retest</w:t>
      </w:r>
    </w:p>
    <w:p>
      <w:pPr>
        <w:spacing w:after="40"/>
      </w:pPr>
      <w:r>
        <w:rPr>
          <w:color w:val="536579"/>
          <w:sz w:val="17"/>
        </w:rPr>
        <w:t>Describe the revised instruction, fresh test case, and observed result.</w:t>
      </w:r>
    </w:p>
    <w:p>
      <w:pPr>
        <w:spacing w:after="334"/>
      </w:pPr>
      <w:sdt>
        <w:sdtPr>
          <w:alias w:val="Prompt_Evaluation_1_4"/>
          <w:tag w:val="Prompt_Evaluation_1_4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Final decision and review time</w:t>
      </w:r>
    </w:p>
    <w:p>
      <w:pPr>
        <w:spacing w:after="40"/>
      </w:pPr>
      <w:r>
        <w:rPr>
          <w:color w:val="536579"/>
          <w:sz w:val="17"/>
        </w:rPr>
        <w:t>Accept / revise / reject. Record reviewer, total minutes, and remaining limitations.</w:t>
      </w:r>
    </w:p>
    <w:p>
      <w:pPr>
        <w:spacing w:after="306"/>
      </w:pPr>
      <w:sdt>
        <w:sdtPr>
          <w:alias w:val="Prompt_Evaluation_1_5"/>
          <w:tag w:val="Prompt_Evaluation_1_5"/>
        </w:sdtPr>
        <w:sdtContent>
          <w:r>
            <w:rPr>
              <w:color w:val="536579"/>
            </w:rPr>
            <w:t>[Enter your response here]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936" w:left="864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MNJ Premier Advisory | advisory.mnjpremier.com | mnjabbie@mnjpremier.com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94560" cy="4937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49377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Prompt Evaluation Record Template</dc:title>
  <dc:subject>Reusable branded working template</dc:subject>
  <dc:creator>MNJ Premier Advisory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