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AI Pilot Offer</w:t>
      </w:r>
    </w:p>
    <w:p>
      <w:r>
        <w:rPr>
          <w:sz w:val="16"/>
        </w:rPr>
        <w:t>Template 08 | Page 1 of 1 | Edition 1.1 October 2026</w:t>
      </w:r>
    </w:p>
    <w:p>
      <w:r>
        <w:t>Scope a small engagement for a real user. Separate measured evidence from assumptions and secure approval before implementation.</w:t>
      </w:r>
    </w:p>
    <w:p>
      <w:r>
        <w:t>Project or record: ____________________  Owner: ____________________  Date: __________</w:t>
      </w:r>
    </w:p>
    <w:p>
      <w:pPr>
        <w:pStyle w:val="Heading2"/>
      </w:pPr>
      <w:r>
        <w:t>Client or user and need</w:t>
      </w:r>
    </w:p>
    <w:p>
      <w:pPr>
        <w:spacing w:after="40"/>
      </w:pPr>
      <w:r>
        <w:rPr>
          <w:color w:val="536579"/>
          <w:sz w:val="17"/>
        </w:rPr>
        <w:t>Name the audience, problem, decision, and the value they want from the pilot.</w:t>
      </w:r>
    </w:p>
    <w:p>
      <w:pPr>
        <w:spacing w:after="320"/>
      </w:pPr>
      <w:sdt>
        <w:sdtPr>
          <w:alias w:val="Pilot_Offer_1_0"/>
          <w:tag w:val="Pilot_Offer_1_0"/>
        </w:sdtPr>
        <w:sdtContent>
          <w:r>
            <w:rPr>
              <w:color w:val="536579"/>
            </w:rPr>
            <w:t>[Enter your response here]</w:t>
          </w:r>
        </w:sdtContent>
      </w:sdt>
    </w:p>
    <w:p>
      <w:pPr>
        <w:pStyle w:val="Heading2"/>
      </w:pPr>
      <w:r>
        <w:t>Deliverables and exclusions</w:t>
      </w:r>
    </w:p>
    <w:p>
      <w:pPr>
        <w:spacing w:after="40"/>
      </w:pPr>
      <w:r>
        <w:rPr>
          <w:color w:val="536579"/>
          <w:sz w:val="17"/>
        </w:rPr>
        <w:t>Specify tangible outputs, limits, data access assumptions, and excluded work.</w:t>
      </w:r>
    </w:p>
    <w:p>
      <w:pPr>
        <w:spacing w:after="348"/>
      </w:pPr>
      <w:sdt>
        <w:sdtPr>
          <w:alias w:val="Pilot_Offer_1_1"/>
          <w:tag w:val="Pilot_Offer_1_1"/>
        </w:sdtPr>
        <w:sdtContent>
          <w:r>
            <w:rPr>
              <w:color w:val="536579"/>
            </w:rPr>
            <w:t>[Enter your response here]</w:t>
          </w:r>
        </w:sdtContent>
      </w:sdt>
    </w:p>
    <w:p>
      <w:pPr>
        <w:pStyle w:val="Heading2"/>
      </w:pPr>
      <w:r>
        <w:t>Timeline and checkpoints</w:t>
      </w:r>
    </w:p>
    <w:p>
      <w:pPr>
        <w:spacing w:after="40"/>
      </w:pPr>
      <w:r>
        <w:rPr>
          <w:color w:val="536579"/>
          <w:sz w:val="17"/>
        </w:rPr>
        <w:t>List milestones, owner responsibilities, review points, and handoff arrangements.</w:t>
      </w:r>
    </w:p>
    <w:p>
      <w:pPr>
        <w:spacing w:after="334"/>
      </w:pPr>
      <w:sdt>
        <w:sdtPr>
          <w:alias w:val="Pilot_Offer_1_2"/>
          <w:tag w:val="Pilot_Offer_1_2"/>
        </w:sdtPr>
        <w:sdtContent>
          <w:r>
            <w:rPr>
              <w:color w:val="536579"/>
            </w:rPr>
            <w:t>[Enter your response here]</w:t>
          </w:r>
        </w:sdtContent>
      </w:sdt>
    </w:p>
    <w:p>
      <w:pPr>
        <w:pStyle w:val="Heading2"/>
      </w:pPr>
      <w:r>
        <w:t>Price assumptions and tool costs</w:t>
      </w:r>
    </w:p>
    <w:p>
      <w:pPr>
        <w:spacing w:after="40"/>
      </w:pPr>
      <w:r>
        <w:rPr>
          <w:color w:val="536579"/>
          <w:sz w:val="17"/>
        </w:rPr>
        <w:t>Record proposed fee, setup effort, recurring tools/usage, and who pays each cost.</w:t>
      </w:r>
    </w:p>
    <w:p>
      <w:pPr>
        <w:spacing w:after="334"/>
      </w:pPr>
      <w:sdt>
        <w:sdtPr>
          <w:alias w:val="Pilot_Offer_1_3"/>
          <w:tag w:val="Pilot_Offer_1_3"/>
        </w:sdtPr>
        <w:sdtContent>
          <w:r>
            <w:rPr>
              <w:color w:val="536579"/>
            </w:rPr>
            <w:t>[Enter your response here]</w:t>
          </w:r>
        </w:sdtContent>
      </w:sdt>
    </w:p>
    <w:p>
      <w:pPr>
        <w:pStyle w:val="Heading2"/>
      </w:pPr>
      <w:r>
        <w:t>Success measure and acceptance</w:t>
      </w:r>
    </w:p>
    <w:p>
      <w:pPr>
        <w:spacing w:after="40"/>
      </w:pPr>
      <w:r>
        <w:rPr>
          <w:color w:val="536579"/>
          <w:sz w:val="17"/>
        </w:rPr>
        <w:t>Define how results will be tested and the evidence required to accept the pilot.</w:t>
      </w:r>
    </w:p>
    <w:p>
      <w:pPr>
        <w:spacing w:after="348"/>
      </w:pPr>
      <w:sdt>
        <w:sdtPr>
          <w:alias w:val="Pilot_Offer_1_4"/>
          <w:tag w:val="Pilot_Offer_1_4"/>
        </w:sdtPr>
        <w:sdtContent>
          <w:r>
            <w:rPr>
              <w:color w:val="536579"/>
            </w:rPr>
            <w:t>[Enter your response here]</w:t>
          </w:r>
        </w:sdtContent>
      </w:sdt>
    </w:p>
    <w:p>
      <w:pPr>
        <w:pStyle w:val="Heading2"/>
      </w:pPr>
      <w:r>
        <w:t>Controls and agreement</w:t>
      </w:r>
    </w:p>
    <w:p>
      <w:pPr>
        <w:spacing w:after="40"/>
      </w:pPr>
      <w:r>
        <w:rPr>
          <w:color w:val="536579"/>
          <w:sz w:val="17"/>
        </w:rPr>
        <w:t>Record data permission, human approvals, support limits, named approver, and agreement date.</w:t>
      </w:r>
    </w:p>
    <w:p>
      <w:pPr>
        <w:spacing w:after="320"/>
      </w:pPr>
      <w:sdt>
        <w:sdtPr>
          <w:alias w:val="Pilot_Offer_1_5"/>
          <w:tag w:val="Pilot_Offer_1_5"/>
        </w:sdtPr>
        <w:sdtContent>
          <w:r>
            <w:rPr>
              <w:color w:val="536579"/>
            </w:rPr>
            <w:t>[Enter your response here]</w:t>
          </w:r>
        </w:sdtContent>
      </w:sdt>
    </w:p>
    <w:sectPr w:rsidR="00FC693F" w:rsidRPr="0006063C" w:rsidSect="00034616">
      <w:headerReference w:type="default" r:id="rId9"/>
      <w:footerReference w:type="default" r:id="rId10"/>
      <w:pgSz w:w="12240" w:h="15840"/>
      <w:pgMar w:top="864" w:right="864" w:bottom="936" w:left="864" w:header="317" w:footer="36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MNJ Premier Advisory | advisory.mnjpremier.com | mnjabbie@mnjpremier.com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</w:pPr>
    <w:r>
      <w:drawing>
        <wp:inline xmlns:a="http://schemas.openxmlformats.org/drawingml/2006/main" xmlns:pic="http://schemas.openxmlformats.org/drawingml/2006/picture">
          <wp:extent cx="2194560" cy="493776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brand-logo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194560" cy="493776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/>
    </w:pPr>
    <w:rPr>
      <w:rFonts w:ascii="Calibri" w:hAnsi="Calibri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4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Calibri" w:hAnsi="Calibri"/>
      <w:b/>
      <w:bCs/>
      <w:color w:val="00000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00" w:line="240" w:lineRule="auto"/>
      <w:contextualSpacing/>
    </w:pPr>
    <w:rPr>
      <w:rFonts w:asciiTheme="majorHAnsi" w:eastAsiaTheme="majorEastAsia" w:hAnsiTheme="majorHAnsi" w:cstheme="majorBidi" w:ascii="Calibri" w:hAnsi="Calibri"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 Pilot Offer Template</dc:title>
  <dc:subject>Reusable branded working template</dc:subject>
  <dc:creator>MNJ Premier Advisory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